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725C" w14:textId="77777777" w:rsidR="00306370" w:rsidRDefault="00B65A48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shd w:val="clear" w:color="auto" w:fill="FFFFFF"/>
        </w:rPr>
      </w:pPr>
      <w:r>
        <w:rPr>
          <w:rFonts w:ascii="微软雅黑" w:eastAsia="微软雅黑" w:hAnsi="微软雅黑" w:cs="微软雅黑"/>
          <w:shd w:val="clear" w:color="auto" w:fill="FFFFFF"/>
        </w:rPr>
        <w:t>自然资源部所属单位</w:t>
      </w:r>
      <w:r>
        <w:rPr>
          <w:rFonts w:ascii="微软雅黑" w:eastAsia="微软雅黑" w:hAnsi="微软雅黑" w:cs="微软雅黑"/>
          <w:shd w:val="clear" w:color="auto" w:fill="FFFFFF"/>
        </w:rPr>
        <w:t>2025</w:t>
      </w:r>
      <w:r>
        <w:rPr>
          <w:rFonts w:ascii="微软雅黑" w:eastAsia="微软雅黑" w:hAnsi="微软雅黑" w:cs="微软雅黑"/>
          <w:shd w:val="clear" w:color="auto" w:fill="FFFFFF"/>
        </w:rPr>
        <w:t>年度公开招聘工作人员公告（第一批）重庆测绘院</w:t>
      </w:r>
    </w:p>
    <w:p w14:paraId="068036A0" w14:textId="77777777" w:rsidR="00306370" w:rsidRDefault="00B65A4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bookmarkStart w:id="0" w:name="_GoBack"/>
      <w:r>
        <w:rPr>
          <w:rFonts w:hint="eastAsia"/>
          <w:sz w:val="30"/>
          <w:szCs w:val="30"/>
        </w:rPr>
        <w:t>岗位信息表及联系方式</w:t>
      </w:r>
      <w:bookmarkEnd w:id="0"/>
      <w:r>
        <w:rPr>
          <w:rFonts w:hint="eastAsia"/>
          <w:sz w:val="30"/>
          <w:szCs w:val="30"/>
        </w:rPr>
        <w:t>）</w:t>
      </w:r>
    </w:p>
    <w:tbl>
      <w:tblPr>
        <w:tblW w:w="15780" w:type="dxa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  <w:insideH w:val="outset" w:sz="6" w:space="0" w:color="666666"/>
          <w:insideV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727"/>
      </w:tblGrid>
      <w:tr w:rsidR="00306370" w14:paraId="2481EF2D" w14:textId="77777777">
        <w:trPr>
          <w:trHeight w:val="689"/>
          <w:jc w:val="center"/>
        </w:trPr>
        <w:tc>
          <w:tcPr>
            <w:tcW w:w="105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6AB21FC0" w14:textId="77777777" w:rsidR="00306370" w:rsidRDefault="00B65A48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47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39F9CA4A" w14:textId="77777777" w:rsidR="00306370" w:rsidRDefault="00B65A48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自然资源部重庆测绘院</w:t>
            </w:r>
          </w:p>
        </w:tc>
      </w:tr>
      <w:tr w:rsidR="00306370" w14:paraId="5F1F1817" w14:textId="77777777">
        <w:trPr>
          <w:trHeight w:val="1553"/>
          <w:jc w:val="center"/>
        </w:trPr>
        <w:tc>
          <w:tcPr>
            <w:tcW w:w="105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077C7429" w14:textId="77777777" w:rsidR="00306370" w:rsidRDefault="00B65A48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147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034B1945" w14:textId="77777777" w:rsidR="00306370" w:rsidRDefault="00B65A48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自然资源部重庆测绘院是自然资源部直属的事业单位，地处重庆，主要从事国家基础测绘、全球地理信息资源建设、应急测绘以及其他全国性或重大测绘地理信息项目的实施；承担自然资源调查监测、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地理国情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监测等工作；承担自然资源领域管理工作的测绘地理信息技术支撑；承担国家基础测绘和重大测绘地理信息工程的成果质量检验工作；组织实施自然资源领域中的测绘科技工程、项目及创新能力建设，推动科技成果转化。</w:t>
            </w:r>
          </w:p>
        </w:tc>
      </w:tr>
      <w:tr w:rsidR="00306370" w14:paraId="706EE863" w14:textId="77777777">
        <w:trPr>
          <w:trHeight w:val="594"/>
          <w:jc w:val="center"/>
        </w:trPr>
        <w:tc>
          <w:tcPr>
            <w:tcW w:w="105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37968B74" w14:textId="77777777" w:rsidR="00306370" w:rsidRDefault="00B65A48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有关要求</w:t>
            </w:r>
          </w:p>
        </w:tc>
        <w:tc>
          <w:tcPr>
            <w:tcW w:w="147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234EC0F6" w14:textId="77777777" w:rsidR="00306370" w:rsidRDefault="00B65A48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、应届毕业生。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、年龄不超过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35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周岁（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1990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日以后出生）</w:t>
            </w:r>
          </w:p>
        </w:tc>
      </w:tr>
      <w:tr w:rsidR="00306370" w14:paraId="24DDC8D7" w14:textId="77777777">
        <w:trPr>
          <w:trHeight w:val="2386"/>
          <w:jc w:val="center"/>
        </w:trPr>
        <w:tc>
          <w:tcPr>
            <w:tcW w:w="105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75E2A5A2" w14:textId="77777777" w:rsidR="00306370" w:rsidRDefault="00B65A48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考试形式</w:t>
            </w:r>
          </w:p>
        </w:tc>
        <w:tc>
          <w:tcPr>
            <w:tcW w:w="147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3FB5C4E7" w14:textId="77777777" w:rsidR="00306370" w:rsidRDefault="00B65A48">
            <w:pPr>
              <w:pStyle w:val="a3"/>
              <w:widowControl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  <w:r>
              <w:rPr>
                <w:rStyle w:val="a5"/>
                <w:rFonts w:ascii="宋体" w:eastAsia="宋体" w:hAnsi="宋体"/>
                <w:bCs/>
              </w:rPr>
              <w:t>笔试。</w:t>
            </w:r>
            <w:r>
              <w:rPr>
                <w:rFonts w:ascii="宋体" w:eastAsia="宋体" w:hAnsi="宋体"/>
              </w:rPr>
              <w:t>资格审查通过人员方可参加笔试，所有应聘人员均须参加笔试。笔试时间另行通知，笔试地点在重庆市。笔试合格分数线的划定规则将在笔试现场告知考生。</w:t>
            </w:r>
          </w:p>
          <w:p w14:paraId="0E5E9896" w14:textId="77777777" w:rsidR="00306370" w:rsidRDefault="00B65A48">
            <w:pPr>
              <w:widowControl/>
              <w:jc w:val="left"/>
            </w:pPr>
            <w:r>
              <w:rPr>
                <w:rStyle w:val="a5"/>
                <w:bCs/>
                <w:sz w:val="24"/>
              </w:rPr>
              <w:t>2</w:t>
            </w:r>
            <w:r>
              <w:rPr>
                <w:rStyle w:val="a5"/>
                <w:bCs/>
                <w:sz w:val="24"/>
              </w:rPr>
              <w:t>、</w:t>
            </w:r>
            <w:r>
              <w:rPr>
                <w:rStyle w:val="a5"/>
                <w:rFonts w:asciiTheme="minorEastAsia" w:hAnsiTheme="minorEastAsia"/>
                <w:bCs/>
                <w:sz w:val="24"/>
              </w:rPr>
              <w:t>面试。</w:t>
            </w:r>
            <w:r>
              <w:rPr>
                <w:rFonts w:asciiTheme="minorEastAsia" w:hAnsiTheme="minorEastAsia"/>
                <w:sz w:val="24"/>
              </w:rPr>
              <w:t>达到笔试</w:t>
            </w:r>
            <w:r>
              <w:rPr>
                <w:rFonts w:asciiTheme="minorEastAsia" w:hAnsiTheme="minorEastAsia" w:cs="宋体"/>
                <w:kern w:val="0"/>
                <w:sz w:val="24"/>
                <w:lang w:bidi="ar"/>
              </w:rPr>
              <w:t>合格</w:t>
            </w:r>
            <w:r>
              <w:rPr>
                <w:rFonts w:asciiTheme="minorEastAsia" w:hAnsiTheme="minorEastAsia"/>
                <w:sz w:val="24"/>
              </w:rPr>
              <w:t>分数线的考生，按照各招聘岗位</w:t>
            </w:r>
            <w:r>
              <w:rPr>
                <w:rFonts w:asciiTheme="minorEastAsia" w:hAnsiTheme="minorEastAsia"/>
                <w:sz w:val="24"/>
              </w:rPr>
              <w:t>1:5</w:t>
            </w:r>
            <w:r>
              <w:rPr>
                <w:rFonts w:asciiTheme="minorEastAsia" w:hAnsiTheme="minorEastAsia"/>
                <w:sz w:val="24"/>
              </w:rPr>
              <w:t>的比例和笔试成绩由高到低的顺序确定面试人员名单，进入面试人员少于规定比例人数的，按照实际人数参加面试。如出现末位同分情况，一并进入面试。面试采取结构化面试的方式，主要内容为综合知识及专业知识测试，重点考察应聘者逻辑思维、语言表达、综合表现、专业知识掌握及应用等能力。按照应聘人员笔试和面试的综合成绩（笔试和面试成绩各占</w:t>
            </w:r>
            <w:r>
              <w:rPr>
                <w:rFonts w:asciiTheme="minorEastAsia" w:hAnsiTheme="minorEastAsia"/>
                <w:sz w:val="24"/>
              </w:rPr>
              <w:t>50%</w:t>
            </w:r>
            <w:r>
              <w:rPr>
                <w:rFonts w:asciiTheme="minorEastAsia" w:hAnsiTheme="minorEastAsia"/>
                <w:sz w:val="24"/>
              </w:rPr>
              <w:t>）由高到低等额确定考察体检的人员名单。考察体检人员的面试成绩不得低于</w:t>
            </w:r>
            <w:r>
              <w:rPr>
                <w:rFonts w:asciiTheme="minorEastAsia" w:hAnsiTheme="minorEastAsia"/>
                <w:sz w:val="24"/>
              </w:rPr>
              <w:t>60</w:t>
            </w:r>
            <w:r>
              <w:rPr>
                <w:rFonts w:asciiTheme="minorEastAsia" w:hAnsiTheme="minorEastAsia"/>
                <w:sz w:val="24"/>
              </w:rPr>
              <w:t>分（满分为</w:t>
            </w:r>
            <w:r>
              <w:rPr>
                <w:rFonts w:asciiTheme="minorEastAsia" w:hAnsiTheme="minorEastAsia"/>
                <w:sz w:val="24"/>
              </w:rPr>
              <w:t>100</w:t>
            </w:r>
            <w:r>
              <w:rPr>
                <w:rFonts w:asciiTheme="minorEastAsia" w:hAnsiTheme="minorEastAsia"/>
                <w:sz w:val="24"/>
              </w:rPr>
              <w:t>分）。</w:t>
            </w:r>
            <w:r>
              <w:rPr>
                <w:rFonts w:asciiTheme="minorEastAsia" w:hAnsiTheme="minorEastAsia"/>
                <w:sz w:val="24"/>
              </w:rPr>
              <w:t> </w:t>
            </w:r>
            <w:r>
              <w:rPr>
                <w:sz w:val="24"/>
              </w:rPr>
              <w:t xml:space="preserve">                             </w:t>
            </w:r>
            <w:r>
              <w:rPr>
                <w:sz w:val="24"/>
              </w:rPr>
              <w:t>          </w:t>
            </w:r>
          </w:p>
        </w:tc>
      </w:tr>
      <w:tr w:rsidR="00306370" w14:paraId="0C9AFD22" w14:textId="77777777">
        <w:trPr>
          <w:trHeight w:val="1383"/>
          <w:jc w:val="center"/>
        </w:trPr>
        <w:tc>
          <w:tcPr>
            <w:tcW w:w="105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3341637C" w14:textId="77777777" w:rsidR="00306370" w:rsidRDefault="00B65A48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72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</w:tcPr>
          <w:p w14:paraId="285CB5E2" w14:textId="77777777" w:rsidR="00306370" w:rsidRDefault="00B65A48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联系人：胡老师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联系电话：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023-63607471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单位地址：重庆市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北区腾芳大道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号</w:t>
            </w:r>
          </w:p>
        </w:tc>
      </w:tr>
    </w:tbl>
    <w:tbl>
      <w:tblPr>
        <w:tblStyle w:val="a4"/>
        <w:tblpPr w:leftFromText="180" w:rightFromText="180" w:horzAnchor="margin" w:tblpY="557"/>
        <w:tblW w:w="13769" w:type="dxa"/>
        <w:tblLook w:val="04A0" w:firstRow="1" w:lastRow="0" w:firstColumn="1" w:lastColumn="0" w:noHBand="0" w:noVBand="1"/>
      </w:tblPr>
      <w:tblGrid>
        <w:gridCol w:w="1566"/>
        <w:gridCol w:w="2234"/>
        <w:gridCol w:w="1214"/>
        <w:gridCol w:w="1541"/>
        <w:gridCol w:w="4632"/>
        <w:gridCol w:w="1492"/>
        <w:gridCol w:w="1090"/>
      </w:tblGrid>
      <w:tr w:rsidR="00306370" w14:paraId="4191F8B1" w14:textId="77777777">
        <w:trPr>
          <w:trHeight w:val="90"/>
        </w:trPr>
        <w:tc>
          <w:tcPr>
            <w:tcW w:w="1566" w:type="dxa"/>
            <w:vAlign w:val="center"/>
          </w:tcPr>
          <w:p w14:paraId="36751DE1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招聘单位</w:t>
            </w:r>
          </w:p>
        </w:tc>
        <w:tc>
          <w:tcPr>
            <w:tcW w:w="2234" w:type="dxa"/>
            <w:vAlign w:val="center"/>
          </w:tcPr>
          <w:p w14:paraId="2BAFB783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招聘岗位</w:t>
            </w:r>
          </w:p>
        </w:tc>
        <w:tc>
          <w:tcPr>
            <w:tcW w:w="1214" w:type="dxa"/>
            <w:vAlign w:val="center"/>
          </w:tcPr>
          <w:p w14:paraId="552B9677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聘用人数</w:t>
            </w:r>
          </w:p>
        </w:tc>
        <w:tc>
          <w:tcPr>
            <w:tcW w:w="1541" w:type="dxa"/>
            <w:vAlign w:val="center"/>
          </w:tcPr>
          <w:p w14:paraId="2C7C0878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招聘人员范围</w:t>
            </w:r>
          </w:p>
        </w:tc>
        <w:tc>
          <w:tcPr>
            <w:tcW w:w="4632" w:type="dxa"/>
            <w:vAlign w:val="center"/>
          </w:tcPr>
          <w:p w14:paraId="3C13B374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492" w:type="dxa"/>
            <w:vAlign w:val="center"/>
          </w:tcPr>
          <w:p w14:paraId="256935CB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学位学历要求</w:t>
            </w:r>
          </w:p>
        </w:tc>
        <w:tc>
          <w:tcPr>
            <w:tcW w:w="1090" w:type="dxa"/>
            <w:vAlign w:val="center"/>
          </w:tcPr>
          <w:p w14:paraId="7F290A21" w14:textId="77777777" w:rsidR="00306370" w:rsidRDefault="00B65A4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岗位要求</w:t>
            </w:r>
          </w:p>
        </w:tc>
      </w:tr>
      <w:tr w:rsidR="00306370" w14:paraId="0F8E911E" w14:textId="77777777">
        <w:tc>
          <w:tcPr>
            <w:tcW w:w="1566" w:type="dxa"/>
            <w:vAlign w:val="center"/>
          </w:tcPr>
          <w:p w14:paraId="302CFB79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自然资源部重庆测绘院</w:t>
            </w:r>
          </w:p>
        </w:tc>
        <w:tc>
          <w:tcPr>
            <w:tcW w:w="2234" w:type="dxa"/>
            <w:vAlign w:val="center"/>
          </w:tcPr>
          <w:p w14:paraId="1F6F0B57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测绘地理信息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内外业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数据采集与分析处理岗</w:t>
            </w:r>
          </w:p>
        </w:tc>
        <w:tc>
          <w:tcPr>
            <w:tcW w:w="1214" w:type="dxa"/>
            <w:vAlign w:val="center"/>
          </w:tcPr>
          <w:p w14:paraId="3E8AD3E9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541" w:type="dxa"/>
            <w:vAlign w:val="center"/>
          </w:tcPr>
          <w:p w14:paraId="0EA33040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应届毕业生</w:t>
            </w:r>
          </w:p>
        </w:tc>
        <w:tc>
          <w:tcPr>
            <w:tcW w:w="4632" w:type="dxa"/>
            <w:vAlign w:val="center"/>
          </w:tcPr>
          <w:p w14:paraId="70777B3F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测绘科学与技术（专业代码为</w:t>
            </w:r>
            <w:r>
              <w:rPr>
                <w:rFonts w:ascii="宋体" w:eastAsia="宋体" w:hAnsi="宋体" w:cs="宋体" w:hint="eastAsia"/>
                <w:sz w:val="24"/>
              </w:rPr>
              <w:t>0816</w:t>
            </w:r>
            <w:r>
              <w:rPr>
                <w:rFonts w:ascii="宋体" w:eastAsia="宋体" w:hAnsi="宋体" w:cs="宋体" w:hint="eastAsia"/>
                <w:sz w:val="24"/>
              </w:rPr>
              <w:t>，下设二级学科“大地测量学与测量工程</w:t>
            </w:r>
            <w:r>
              <w:rPr>
                <w:rFonts w:ascii="宋体" w:eastAsia="宋体" w:hAnsi="宋体" w:cs="宋体" w:hint="eastAsia"/>
                <w:sz w:val="24"/>
              </w:rPr>
              <w:t>081601</w:t>
            </w:r>
            <w:r>
              <w:rPr>
                <w:rFonts w:ascii="宋体" w:eastAsia="宋体" w:hAnsi="宋体" w:cs="宋体" w:hint="eastAsia"/>
                <w:sz w:val="24"/>
              </w:rPr>
              <w:t>”“摄影测量与遥感</w:t>
            </w:r>
            <w:r>
              <w:rPr>
                <w:rFonts w:ascii="宋体" w:eastAsia="宋体" w:hAnsi="宋体" w:cs="宋体" w:hint="eastAsia"/>
                <w:sz w:val="24"/>
              </w:rPr>
              <w:t>081602</w:t>
            </w:r>
            <w:r>
              <w:rPr>
                <w:rFonts w:ascii="宋体" w:eastAsia="宋体" w:hAnsi="宋体" w:cs="宋体" w:hint="eastAsia"/>
                <w:sz w:val="24"/>
              </w:rPr>
              <w:t>”“地图制图学与地理信息工程</w:t>
            </w:r>
            <w:r>
              <w:rPr>
                <w:rFonts w:ascii="宋体" w:eastAsia="宋体" w:hAnsi="宋体" w:cs="宋体" w:hint="eastAsia"/>
                <w:sz w:val="24"/>
              </w:rPr>
              <w:t>081603</w:t>
            </w:r>
            <w:r>
              <w:rPr>
                <w:rFonts w:ascii="宋体" w:eastAsia="宋体" w:hAnsi="宋体" w:cs="宋体" w:hint="eastAsia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均符合要求）；遥感科学与技术（</w:t>
            </w:r>
            <w:r>
              <w:rPr>
                <w:rFonts w:ascii="宋体" w:eastAsia="宋体" w:hAnsi="宋体" w:cs="宋体" w:hint="eastAsia"/>
                <w:sz w:val="24"/>
              </w:rPr>
              <w:t>1404</w:t>
            </w:r>
            <w:r>
              <w:rPr>
                <w:rFonts w:ascii="宋体" w:eastAsia="宋体" w:hAnsi="宋体" w:cs="宋体" w:hint="eastAsia"/>
                <w:sz w:val="24"/>
              </w:rPr>
              <w:t>）；测绘工程（</w:t>
            </w:r>
            <w:r>
              <w:rPr>
                <w:rFonts w:ascii="宋体" w:eastAsia="宋体" w:hAnsi="宋体" w:cs="宋体" w:hint="eastAsia"/>
                <w:sz w:val="24"/>
              </w:rPr>
              <w:t>085215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085704</w:t>
            </w:r>
            <w:r>
              <w:rPr>
                <w:rFonts w:ascii="宋体" w:eastAsia="宋体" w:hAnsi="宋体" w:cs="宋体" w:hint="eastAsia"/>
                <w:sz w:val="24"/>
              </w:rPr>
              <w:t>）；资源与环境（专业代码为</w:t>
            </w:r>
            <w:r>
              <w:rPr>
                <w:rFonts w:ascii="宋体" w:eastAsia="宋体" w:hAnsi="宋体" w:cs="宋体" w:hint="eastAsia"/>
                <w:sz w:val="24"/>
              </w:rPr>
              <w:t>0857</w:t>
            </w:r>
            <w:r>
              <w:rPr>
                <w:rFonts w:ascii="宋体" w:eastAsia="宋体" w:hAnsi="宋体" w:cs="宋体" w:hint="eastAsia"/>
                <w:sz w:val="24"/>
              </w:rPr>
              <w:t>，研究方向为“测绘工程</w:t>
            </w:r>
            <w:r>
              <w:rPr>
                <w:rFonts w:ascii="宋体" w:eastAsia="宋体" w:hAnsi="宋体" w:cs="宋体" w:hint="eastAsia"/>
                <w:sz w:val="24"/>
              </w:rPr>
              <w:t>085704</w:t>
            </w:r>
            <w:r>
              <w:rPr>
                <w:rFonts w:ascii="宋体" w:eastAsia="宋体" w:hAnsi="宋体" w:cs="宋体" w:hint="eastAsia"/>
                <w:sz w:val="24"/>
              </w:rPr>
              <w:t>”）。</w:t>
            </w:r>
          </w:p>
        </w:tc>
        <w:tc>
          <w:tcPr>
            <w:tcW w:w="1492" w:type="dxa"/>
            <w:vAlign w:val="center"/>
          </w:tcPr>
          <w:p w14:paraId="3CEC5831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硕士研究生及以上</w:t>
            </w:r>
          </w:p>
        </w:tc>
        <w:tc>
          <w:tcPr>
            <w:tcW w:w="1090" w:type="dxa"/>
            <w:vAlign w:val="center"/>
          </w:tcPr>
          <w:p w14:paraId="55E327BB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306370" w14:paraId="65E6313E" w14:textId="77777777">
        <w:tc>
          <w:tcPr>
            <w:tcW w:w="1566" w:type="dxa"/>
            <w:vAlign w:val="center"/>
          </w:tcPr>
          <w:p w14:paraId="0E6587D0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自然资源部重庆测绘院</w:t>
            </w:r>
          </w:p>
        </w:tc>
        <w:tc>
          <w:tcPr>
            <w:tcW w:w="2234" w:type="dxa"/>
            <w:vAlign w:val="center"/>
          </w:tcPr>
          <w:p w14:paraId="70B07CF1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自然资源数据调查与分析处理岗</w:t>
            </w:r>
          </w:p>
        </w:tc>
        <w:tc>
          <w:tcPr>
            <w:tcW w:w="1214" w:type="dxa"/>
            <w:vAlign w:val="center"/>
          </w:tcPr>
          <w:p w14:paraId="60FB8B37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541" w:type="dxa"/>
            <w:vAlign w:val="center"/>
          </w:tcPr>
          <w:p w14:paraId="63DE900B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应届毕业生</w:t>
            </w:r>
          </w:p>
        </w:tc>
        <w:tc>
          <w:tcPr>
            <w:tcW w:w="4632" w:type="dxa"/>
            <w:vAlign w:val="center"/>
          </w:tcPr>
          <w:p w14:paraId="559A5DB6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公共管理学（一级学科专业代码为</w:t>
            </w:r>
            <w:r>
              <w:rPr>
                <w:rFonts w:ascii="宋体" w:eastAsia="宋体" w:hAnsi="宋体" w:cs="宋体" w:hint="eastAsia"/>
                <w:sz w:val="24"/>
              </w:rPr>
              <w:t>1204</w:t>
            </w:r>
            <w:r>
              <w:rPr>
                <w:rFonts w:ascii="宋体" w:eastAsia="宋体" w:hAnsi="宋体" w:cs="宋体" w:hint="eastAsia"/>
                <w:sz w:val="24"/>
              </w:rPr>
              <w:t>，研究方向为“土地资源管理</w:t>
            </w:r>
            <w:r>
              <w:rPr>
                <w:rFonts w:ascii="宋体" w:eastAsia="宋体" w:hAnsi="宋体" w:cs="宋体" w:hint="eastAsia"/>
                <w:sz w:val="24"/>
              </w:rPr>
              <w:t>120405</w:t>
            </w:r>
            <w:r>
              <w:rPr>
                <w:rFonts w:ascii="宋体" w:eastAsia="宋体" w:hAnsi="宋体" w:cs="宋体" w:hint="eastAsia"/>
                <w:sz w:val="24"/>
              </w:rPr>
              <w:t>”）；资源与环境（专业代码为</w:t>
            </w:r>
            <w:r>
              <w:rPr>
                <w:rFonts w:ascii="宋体" w:eastAsia="宋体" w:hAnsi="宋体" w:cs="宋体" w:hint="eastAsia"/>
                <w:sz w:val="24"/>
              </w:rPr>
              <w:t>0857</w:t>
            </w:r>
            <w:r>
              <w:rPr>
                <w:rFonts w:ascii="宋体" w:eastAsia="宋体" w:hAnsi="宋体" w:cs="宋体" w:hint="eastAsia"/>
                <w:sz w:val="24"/>
              </w:rPr>
              <w:t>，研究方向为“测绘工程</w:t>
            </w:r>
            <w:r>
              <w:rPr>
                <w:rFonts w:ascii="宋体" w:eastAsia="宋体" w:hAnsi="宋体" w:cs="宋体" w:hint="eastAsia"/>
                <w:sz w:val="24"/>
              </w:rPr>
              <w:t>085704</w:t>
            </w:r>
            <w:r>
              <w:rPr>
                <w:rFonts w:ascii="宋体" w:eastAsia="宋体" w:hAnsi="宋体" w:cs="宋体" w:hint="eastAsia"/>
                <w:sz w:val="24"/>
              </w:rPr>
              <w:t>”）；城乡规划学（</w:t>
            </w:r>
            <w:r>
              <w:rPr>
                <w:rFonts w:ascii="宋体" w:eastAsia="宋体" w:hAnsi="宋体" w:cs="宋体" w:hint="eastAsia"/>
                <w:sz w:val="24"/>
              </w:rPr>
              <w:t>0833</w:t>
            </w:r>
            <w:r>
              <w:rPr>
                <w:rFonts w:ascii="宋体" w:eastAsia="宋体" w:hAnsi="宋体" w:cs="宋体" w:hint="eastAsia"/>
                <w:sz w:val="24"/>
              </w:rPr>
              <w:t>）。</w:t>
            </w:r>
          </w:p>
        </w:tc>
        <w:tc>
          <w:tcPr>
            <w:tcW w:w="1492" w:type="dxa"/>
            <w:vAlign w:val="center"/>
          </w:tcPr>
          <w:p w14:paraId="59344945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硕士研究生及以上</w:t>
            </w:r>
          </w:p>
        </w:tc>
        <w:tc>
          <w:tcPr>
            <w:tcW w:w="1090" w:type="dxa"/>
            <w:vAlign w:val="center"/>
          </w:tcPr>
          <w:p w14:paraId="0D063328" w14:textId="77777777" w:rsidR="00306370" w:rsidRDefault="00B65A4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</w:tbl>
    <w:p w14:paraId="239B4626" w14:textId="77777777" w:rsidR="00306370" w:rsidRDefault="00306370"/>
    <w:p w14:paraId="074B4150" w14:textId="77777777" w:rsidR="00306370" w:rsidRDefault="00306370"/>
    <w:p w14:paraId="7DC9C032" w14:textId="77777777" w:rsidR="00306370" w:rsidRDefault="00B65A48">
      <w:pPr>
        <w:rPr>
          <w:sz w:val="24"/>
        </w:rPr>
      </w:pPr>
      <w:r>
        <w:rPr>
          <w:rFonts w:ascii="仿宋_GB2312" w:hAnsi="宋体" w:cs="仿宋_GB2312" w:hint="eastAsia"/>
          <w:kern w:val="0"/>
          <w:sz w:val="24"/>
          <w:lang w:bidi="ar"/>
        </w:rPr>
        <w:t>注：</w:t>
      </w:r>
      <w:r>
        <w:rPr>
          <w:rFonts w:ascii="仿宋_GB2312" w:hAnsi="宋体" w:cs="仿宋_GB2312" w:hint="eastAsia"/>
          <w:kern w:val="0"/>
          <w:sz w:val="24"/>
          <w:lang w:bidi="ar"/>
        </w:rPr>
        <w:t>一级学科专业方向须提供学校出具的学科专业方向证明。</w:t>
      </w:r>
    </w:p>
    <w:sectPr w:rsidR="00306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B0CA2" w14:textId="77777777" w:rsidR="00B65A48" w:rsidRDefault="00B65A48" w:rsidP="00C1746D">
      <w:r>
        <w:separator/>
      </w:r>
    </w:p>
  </w:endnote>
  <w:endnote w:type="continuationSeparator" w:id="0">
    <w:p w14:paraId="694092C8" w14:textId="77777777" w:rsidR="00B65A48" w:rsidRDefault="00B65A48" w:rsidP="00C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B3674" w14:textId="77777777" w:rsidR="00B65A48" w:rsidRDefault="00B65A48" w:rsidP="00C1746D">
      <w:r>
        <w:separator/>
      </w:r>
    </w:p>
  </w:footnote>
  <w:footnote w:type="continuationSeparator" w:id="0">
    <w:p w14:paraId="33F60AE6" w14:textId="77777777" w:rsidR="00B65A48" w:rsidRDefault="00B65A48" w:rsidP="00C1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CC14"/>
    <w:multiLevelType w:val="singleLevel"/>
    <w:tmpl w:val="3AEAC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2F05"/>
    <w:rsid w:val="00306370"/>
    <w:rsid w:val="00A50A00"/>
    <w:rsid w:val="00B0215C"/>
    <w:rsid w:val="00B65A48"/>
    <w:rsid w:val="00C1746D"/>
    <w:rsid w:val="3DAD2F05"/>
    <w:rsid w:val="4361721A"/>
    <w:rsid w:val="43765FF5"/>
    <w:rsid w:val="641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C1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17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1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174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C1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17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1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174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Sinopec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胡家兴</dc:creator>
  <cp:lastModifiedBy>Administrator</cp:lastModifiedBy>
  <cp:revision>3</cp:revision>
  <dcterms:created xsi:type="dcterms:W3CDTF">2025-01-02T01:45:00Z</dcterms:created>
  <dcterms:modified xsi:type="dcterms:W3CDTF">2025-01-02T02:36:00Z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56F6E515BCAB4F29928EFBD51809563A_11</vt:lpwstr>
  </property>
  <property fmtid="{D5CDD505-2E9C-101B-9397-08002B2CF9AE}" pid="4" name="KSOTemplateDocerSaveRecord">
    <vt:lpwstr>eyJoZGlkIjoiYjIyODFiZjExMDVmZjk5YTVlNDI0NDk3OGU4MjZkNWUiLCJ1c2VySWQiOiI1NzExOTM3NjQifQ==</vt:lpwstr>
  </property>
</Properties>
</file>